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 xml:space="preserve">The </w:t>
      </w:r>
      <w:r w:rsidRPr="0051690F">
        <w:rPr>
          <w:rFonts w:ascii="Times New Roman" w:eastAsia="Times New Roman" w:hAnsi="Times New Roman" w:cs="Times New Roman"/>
          <w:i/>
          <w:iCs/>
        </w:rPr>
        <w:t>Northwestern Bilingualism and Psycholinguistics Research Group</w:t>
      </w:r>
      <w:r w:rsidRPr="0051690F">
        <w:rPr>
          <w:rFonts w:ascii="Times New Roman" w:eastAsia="Times New Roman" w:hAnsi="Times New Roman" w:cs="Times New Roman"/>
        </w:rPr>
        <w:t xml:space="preserve"> under the leadership of Professor </w:t>
      </w:r>
      <w:proofErr w:type="spellStart"/>
      <w:r w:rsidRPr="0051690F">
        <w:rPr>
          <w:rFonts w:ascii="Times New Roman" w:eastAsia="Times New Roman" w:hAnsi="Times New Roman" w:cs="Times New Roman"/>
        </w:rPr>
        <w:t>Viorica</w:t>
      </w:r>
      <w:proofErr w:type="spellEnd"/>
      <w:r w:rsidRPr="0051690F">
        <w:rPr>
          <w:rFonts w:ascii="Times New Roman" w:eastAsia="Times New Roman" w:hAnsi="Times New Roman" w:cs="Times New Roman"/>
        </w:rPr>
        <w:t xml:space="preserve"> Marian is accepting applications for a Post-Doctoral position focused on research in bilingualism and the impact of knowing multiple languages on linguistic, cognitive, neural, and developmental processes.</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Requirements include:</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(1) a PhD in Communication Sciences and Disorders, Psychology, Linguistics, Neuroscience, Cognitive Science, or a related field;</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(2) experience conducting research with linguistically diverse populations (e.g., bilinguals, multilinguals, second or third language learners, individuals with language disorders) in areas including, but not limited to, linguistic and cognitive processing, audio-visual interaction, neural function, language learning, language and memory, language and cognitive development;</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(3) strong writing skills and experience publishing in peer-reviewed journals;</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(4) solid quantitative skills (multivariate statistics);</w:t>
      </w:r>
      <w:bookmarkStart w:id="0" w:name="_GoBack"/>
      <w:bookmarkEnd w:id="0"/>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(5) ability to think critically and broadly;</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(6) ability to work well both independently and with others;</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(7) excellent organizational and time management skills.</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Preference will be given to candidates who have experience with (one or more, specify which):</w:t>
      </w:r>
    </w:p>
    <w:p w:rsidR="0051690F" w:rsidRPr="0051690F" w:rsidRDefault="0051690F" w:rsidP="0051690F">
      <w:pPr>
        <w:numPr>
          <w:ilvl w:val="0"/>
          <w:numId w:val="1"/>
        </w:num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eye-tracking,</w:t>
      </w:r>
    </w:p>
    <w:p w:rsidR="0051690F" w:rsidRPr="0051690F" w:rsidRDefault="0051690F" w:rsidP="0051690F">
      <w:pPr>
        <w:numPr>
          <w:ilvl w:val="0"/>
          <w:numId w:val="1"/>
        </w:num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ERP,</w:t>
      </w:r>
    </w:p>
    <w:p w:rsidR="0051690F" w:rsidRPr="0051690F" w:rsidRDefault="0051690F" w:rsidP="0051690F">
      <w:pPr>
        <w:numPr>
          <w:ilvl w:val="0"/>
          <w:numId w:val="1"/>
        </w:num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computational modeling,</w:t>
      </w:r>
    </w:p>
    <w:p w:rsidR="0051690F" w:rsidRPr="0051690F" w:rsidRDefault="0051690F" w:rsidP="0051690F">
      <w:pPr>
        <w:numPr>
          <w:ilvl w:val="0"/>
          <w:numId w:val="1"/>
        </w:num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MATLAB or/and R.</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 xml:space="preserve">Northwestern University is located in Evanston, IL, within the Chicago metropolitan area, and offers world-class urban, suburban, and rural living possibilities within a close radius for individuals of diverse backgrounds and interests. Salary is competitive and consistent with NIH guidelines. For more information about our research group, please visit </w:t>
      </w:r>
      <w:hyperlink r:id="rId5" w:history="1">
        <w:r w:rsidRPr="0051690F">
          <w:rPr>
            <w:rFonts w:ascii="Times New Roman" w:eastAsia="Times New Roman" w:hAnsi="Times New Roman" w:cs="Times New Roman"/>
            <w:color w:val="0000FF"/>
            <w:u w:val="single"/>
          </w:rPr>
          <w:t>http://bilingualism.northwestern.edu/</w:t>
        </w:r>
      </w:hyperlink>
      <w:r w:rsidRPr="0051690F">
        <w:rPr>
          <w:rFonts w:ascii="Times New Roman" w:eastAsia="Times New Roman" w:hAnsi="Times New Roman" w:cs="Times New Roman"/>
        </w:rPr>
        <w:t>.</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To apply, candidates should email a Curriculum Vitae, a one-page research statement, two sample publications, and the contact information of three referees to heather.kleinschmit@northwestern.edu. Finalists will be asked to submit three letters of recommendation. Review of applications will start on August 1, 2019 and will continue until the position is filled. The start date is negotiable between September 2019 and March 2020.</w:t>
      </w:r>
    </w:p>
    <w:p w:rsidR="00D364E2" w:rsidRDefault="00D364E2"/>
    <w:sectPr w:rsidR="00D364E2" w:rsidSect="0048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E6DAD"/>
    <w:multiLevelType w:val="multilevel"/>
    <w:tmpl w:val="C82E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0F"/>
    <w:rsid w:val="00486ACC"/>
    <w:rsid w:val="0051690F"/>
    <w:rsid w:val="007E127B"/>
    <w:rsid w:val="00D3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C3082-3DE5-7041-A797-2908C640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90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1690F"/>
    <w:rPr>
      <w:i/>
      <w:iCs/>
    </w:rPr>
  </w:style>
  <w:style w:type="character" w:styleId="Hyperlink">
    <w:name w:val="Hyperlink"/>
    <w:basedOn w:val="DefaultParagraphFont"/>
    <w:uiPriority w:val="99"/>
    <w:semiHidden/>
    <w:unhideWhenUsed/>
    <w:rsid w:val="00516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lingualism.north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Kleinschmit</dc:creator>
  <cp:keywords/>
  <dc:description/>
  <cp:lastModifiedBy>Heather L Kleinschmit</cp:lastModifiedBy>
  <cp:revision>2</cp:revision>
  <dcterms:created xsi:type="dcterms:W3CDTF">2019-07-31T15:32:00Z</dcterms:created>
  <dcterms:modified xsi:type="dcterms:W3CDTF">2019-07-31T15:32:00Z</dcterms:modified>
</cp:coreProperties>
</file>